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ahoma" w:hAnsi="Tahoma" w:cs="Tahoma"/>
          <w:b/>
          <w:b/>
          <w:bCs/>
          <w:sz w:val="24"/>
          <w:szCs w:val="24"/>
        </w:rPr>
      </w:pPr>
      <w:r>
        <w:rPr>
          <w:rFonts w:cs="Tahoma" w:ascii="Tahoma" w:hAnsi="Tahoma"/>
          <w:b/>
          <w:bCs/>
          <w:sz w:val="24"/>
          <w:szCs w:val="24"/>
        </w:rPr>
        <w:t>ΘΕΑΤΡΙΚΟ ΠΑΙΧΝΙΔΙ ΓΙΑ ΔΗΜΟ ΘΕΣΣΑΛΟΝΙΚΗΣ</w:t>
      </w:r>
    </w:p>
    <w:p>
      <w:pPr>
        <w:pStyle w:val="Normal"/>
        <w:rPr/>
      </w:pPr>
      <w:r>
        <w:rPr/>
      </w:r>
    </w:p>
    <w:p>
      <w:pPr>
        <w:pStyle w:val="Normal"/>
        <w:rPr>
          <w:rFonts w:ascii="Tahoma" w:hAnsi="Tahoma" w:cs="Tahoma"/>
          <w:sz w:val="28"/>
          <w:szCs w:val="28"/>
        </w:rPr>
      </w:pPr>
      <w:r>
        <w:rPr>
          <w:rFonts w:cs="Tahoma" w:ascii="Tahoma" w:hAnsi="Tahoma"/>
          <w:b/>
          <w:bCs/>
          <w:sz w:val="28"/>
          <w:szCs w:val="28"/>
        </w:rPr>
        <w:t>Σταθμός 1</w:t>
      </w:r>
      <w:r>
        <w:rPr>
          <w:rFonts w:cs="Tahoma" w:ascii="Tahoma" w:hAnsi="Tahoma"/>
          <w:b/>
          <w:bCs/>
          <w:sz w:val="28"/>
          <w:szCs w:val="28"/>
          <w:vertAlign w:val="superscript"/>
        </w:rPr>
        <w:t xml:space="preserve">ος </w:t>
      </w:r>
      <w:r>
        <w:rPr>
          <w:rFonts w:cs="Tahoma" w:ascii="Tahoma" w:hAnsi="Tahoma"/>
          <w:b/>
          <w:bCs/>
          <w:sz w:val="28"/>
          <w:szCs w:val="28"/>
        </w:rPr>
        <w:t xml:space="preserve"> Παιχνίδι γνωριμίας, παιχνίδι με την αόρατη μπάλα.</w:t>
      </w:r>
      <w:r>
        <w:rPr>
          <w:rFonts w:cs="Tahoma" w:ascii="Tahoma" w:hAnsi="Tahoma"/>
          <w:sz w:val="28"/>
          <w:szCs w:val="28"/>
        </w:rPr>
        <w:t xml:space="preserve"> </w:t>
      </w:r>
    </w:p>
    <w:p>
      <w:pPr>
        <w:pStyle w:val="Normal"/>
        <w:rPr>
          <w:rFonts w:ascii="Tahoma" w:hAnsi="Tahoma" w:cs="Tahoma"/>
          <w:sz w:val="28"/>
          <w:szCs w:val="28"/>
        </w:rPr>
      </w:pPr>
      <w:r>
        <w:rPr>
          <w:rFonts w:cs="Tahoma" w:ascii="Tahoma" w:hAnsi="Tahoma"/>
          <w:sz w:val="28"/>
          <w:szCs w:val="28"/>
        </w:rPr>
        <w:t>(ομαδική άσκηση συνόλου με στόχο τον συγχρονισμό την ετοιμότητα και την αντίληψη)</w:t>
      </w:r>
    </w:p>
    <w:p>
      <w:pPr>
        <w:pStyle w:val="Normal"/>
        <w:rPr>
          <w:rFonts w:ascii="Tahoma" w:hAnsi="Tahoma" w:cs="Tahoma"/>
          <w:b/>
          <w:b/>
          <w:bCs/>
          <w:sz w:val="28"/>
          <w:szCs w:val="28"/>
        </w:rPr>
      </w:pPr>
      <w:r>
        <w:rPr>
          <w:rFonts w:cs="Tahoma" w:ascii="Tahoma" w:hAnsi="Tahoma"/>
          <w:b/>
          <w:bCs/>
          <w:sz w:val="28"/>
          <w:szCs w:val="28"/>
        </w:rPr>
        <w:t>Σταθμός 2</w:t>
      </w:r>
      <w:r>
        <w:rPr>
          <w:rFonts w:cs="Tahoma" w:ascii="Tahoma" w:hAnsi="Tahoma"/>
          <w:b/>
          <w:bCs/>
          <w:sz w:val="28"/>
          <w:szCs w:val="28"/>
          <w:vertAlign w:val="superscript"/>
        </w:rPr>
        <w:t>ος</w:t>
      </w:r>
      <w:r>
        <w:rPr>
          <w:rFonts w:cs="Tahoma" w:ascii="Tahoma" w:hAnsi="Tahoma"/>
          <w:b/>
          <w:bCs/>
          <w:sz w:val="28"/>
          <w:szCs w:val="28"/>
        </w:rPr>
        <w:t xml:space="preserve"> Παιχνίδι με διάσημους πίνακες ζωγραφικής</w:t>
      </w:r>
    </w:p>
    <w:p>
      <w:pPr>
        <w:pStyle w:val="Normal"/>
        <w:rPr>
          <w:rFonts w:ascii="Tahoma" w:hAnsi="Tahoma" w:cs="Tahoma"/>
          <w:sz w:val="28"/>
          <w:szCs w:val="28"/>
        </w:rPr>
      </w:pPr>
      <w:r>
        <w:rPr>
          <w:rFonts w:cs="Tahoma" w:ascii="Tahoma" w:hAnsi="Tahoma"/>
          <w:sz w:val="28"/>
          <w:szCs w:val="28"/>
        </w:rPr>
        <w:t xml:space="preserve">(ομαδική άσκηση πολλών ομάδων, όπου διαλέγουν έναν διάσημο πίνακα ζωγραφικής και τον αναπαριστούν. Τα παιδιά μπορούν να εξελίξουν την άσκηση κάνοντας ένα μικρό βίντεο με ένα μήνυμα που εκφράζουν οι ήρωες του πίνακα) </w:t>
      </w:r>
    </w:p>
    <w:p>
      <w:pPr>
        <w:pStyle w:val="Normal"/>
        <w:rPr>
          <w:rFonts w:ascii="Tahoma" w:hAnsi="Tahoma" w:cs="Tahoma"/>
          <w:b/>
          <w:b/>
          <w:bCs/>
          <w:sz w:val="28"/>
          <w:szCs w:val="28"/>
        </w:rPr>
      </w:pPr>
      <w:r>
        <w:rPr>
          <w:rFonts w:cs="Tahoma" w:ascii="Tahoma" w:hAnsi="Tahoma"/>
          <w:b/>
          <w:bCs/>
          <w:sz w:val="28"/>
          <w:szCs w:val="28"/>
        </w:rPr>
        <w:t>Σταθμός 3</w:t>
      </w:r>
      <w:r>
        <w:rPr>
          <w:rFonts w:cs="Tahoma" w:ascii="Tahoma" w:hAnsi="Tahoma"/>
          <w:b/>
          <w:bCs/>
          <w:sz w:val="28"/>
          <w:szCs w:val="28"/>
          <w:vertAlign w:val="superscript"/>
        </w:rPr>
        <w:t>ος</w:t>
      </w:r>
      <w:r>
        <w:rPr>
          <w:rFonts w:cs="Tahoma" w:ascii="Tahoma" w:hAnsi="Tahoma"/>
          <w:b/>
          <w:bCs/>
          <w:sz w:val="28"/>
          <w:szCs w:val="28"/>
        </w:rPr>
        <w:t xml:space="preserve"> παιχνίδι αυτοσχεδιασμός με ζευγάρια</w:t>
      </w:r>
    </w:p>
    <w:p>
      <w:pPr>
        <w:pStyle w:val="Normal"/>
        <w:rPr>
          <w:rFonts w:ascii="Tahoma" w:hAnsi="Tahoma" w:cs="Tahoma"/>
          <w:sz w:val="28"/>
          <w:szCs w:val="28"/>
        </w:rPr>
      </w:pPr>
      <w:r>
        <w:rPr>
          <w:rFonts w:cs="Tahoma" w:ascii="Tahoma" w:hAnsi="Tahoma"/>
          <w:sz w:val="28"/>
          <w:szCs w:val="28"/>
        </w:rPr>
        <w:t>(άσκηση δύο ατόμων όπου με τυχαία επιλογή ρόλων τα παιδιά αυτοσχεδιάζουν μια ιστορία. )</w:t>
      </w:r>
    </w:p>
    <w:p>
      <w:pPr>
        <w:pStyle w:val="Normal"/>
        <w:rPr>
          <w:rFonts w:ascii="Tahoma" w:hAnsi="Tahoma" w:cs="Tahoma"/>
          <w:b/>
          <w:b/>
          <w:bCs/>
          <w:sz w:val="28"/>
          <w:szCs w:val="28"/>
        </w:rPr>
      </w:pPr>
      <w:r>
        <w:rPr>
          <w:rFonts w:cs="Tahoma" w:ascii="Tahoma" w:hAnsi="Tahoma"/>
          <w:b/>
          <w:bCs/>
          <w:sz w:val="28"/>
          <w:szCs w:val="28"/>
        </w:rPr>
        <w:t>Σταθμός 4</w:t>
      </w:r>
      <w:r>
        <w:rPr>
          <w:rFonts w:cs="Tahoma" w:ascii="Tahoma" w:hAnsi="Tahoma"/>
          <w:b/>
          <w:bCs/>
          <w:sz w:val="28"/>
          <w:szCs w:val="28"/>
          <w:vertAlign w:val="superscript"/>
        </w:rPr>
        <w:t xml:space="preserve">ος </w:t>
      </w:r>
      <w:r>
        <w:rPr>
          <w:rFonts w:cs="Tahoma" w:ascii="Tahoma" w:hAnsi="Tahoma"/>
          <w:b/>
          <w:bCs/>
          <w:sz w:val="28"/>
          <w:szCs w:val="28"/>
        </w:rPr>
        <w:t xml:space="preserve"> αυτοσχεδιασμός με μουσική</w:t>
      </w:r>
    </w:p>
    <w:p>
      <w:pPr>
        <w:pStyle w:val="Normal"/>
        <w:rPr>
          <w:rFonts w:ascii="Tahoma" w:hAnsi="Tahoma" w:cs="Tahoma"/>
          <w:sz w:val="28"/>
          <w:szCs w:val="28"/>
        </w:rPr>
      </w:pPr>
      <w:r>
        <w:rPr>
          <w:rFonts w:cs="Tahoma" w:ascii="Tahoma" w:hAnsi="Tahoma"/>
          <w:sz w:val="28"/>
          <w:szCs w:val="28"/>
        </w:rPr>
        <w:t>(ατομική άσκηση όπου τα παιδιά ακούν μια μουσική και φτιάχνουν μια ιστορία με την καθοδήγηση του εμψυχωτή)</w:t>
      </w:r>
    </w:p>
    <w:p>
      <w:pPr>
        <w:pStyle w:val="Normal"/>
        <w:rPr>
          <w:rFonts w:ascii="Tahoma" w:hAnsi="Tahoma" w:cs="Tahoma"/>
          <w:b/>
          <w:b/>
          <w:bCs/>
          <w:sz w:val="28"/>
          <w:szCs w:val="28"/>
        </w:rPr>
      </w:pPr>
      <w:r>
        <w:rPr>
          <w:rFonts w:cs="Tahoma" w:ascii="Tahoma" w:hAnsi="Tahoma"/>
          <w:b/>
          <w:bCs/>
          <w:sz w:val="28"/>
          <w:szCs w:val="28"/>
        </w:rPr>
        <w:t>Σταθμός 5</w:t>
      </w:r>
      <w:r>
        <w:rPr>
          <w:rFonts w:cs="Tahoma" w:ascii="Tahoma" w:hAnsi="Tahoma"/>
          <w:b/>
          <w:bCs/>
          <w:sz w:val="28"/>
          <w:szCs w:val="28"/>
          <w:vertAlign w:val="superscript"/>
        </w:rPr>
        <w:t>ος</w:t>
      </w:r>
      <w:r>
        <w:rPr>
          <w:rFonts w:cs="Tahoma" w:ascii="Tahoma" w:hAnsi="Tahoma"/>
          <w:b/>
          <w:bCs/>
          <w:sz w:val="28"/>
          <w:szCs w:val="28"/>
        </w:rPr>
        <w:t xml:space="preserve"> το παιχνίδι της καλοσύνης</w:t>
      </w:r>
    </w:p>
    <w:p>
      <w:pPr>
        <w:pStyle w:val="Normal"/>
        <w:rPr>
          <w:rFonts w:ascii="Tahoma" w:hAnsi="Tahoma" w:cs="Tahoma"/>
          <w:sz w:val="28"/>
          <w:szCs w:val="28"/>
        </w:rPr>
      </w:pPr>
      <w:r>
        <w:rPr>
          <w:rFonts w:cs="Tahoma" w:ascii="Tahoma" w:hAnsi="Tahoma"/>
          <w:sz w:val="28"/>
          <w:szCs w:val="28"/>
        </w:rPr>
        <w:t>(ομαδικό παιχνίδι όπου όλοι οι συμμετέχοντες κάθονται σε κύκλο και λένε κάτι που τους αρέσει στον διπλανό τους. Μια φιλοφρόνηση, έναν καλό λόγο μια ωραία διαπίστωση)</w:t>
      </w:r>
    </w:p>
    <w:p>
      <w:pPr>
        <w:pStyle w:val="Normal"/>
        <w:rPr>
          <w:rFonts w:ascii="Tahoma" w:hAnsi="Tahoma" w:cs="Tahoma"/>
          <w:sz w:val="28"/>
          <w:szCs w:val="28"/>
        </w:rPr>
      </w:pPr>
      <w:r>
        <w:rPr>
          <w:rFonts w:cs="Tahoma" w:ascii="Tahoma" w:hAnsi="Tahoma"/>
          <w:sz w:val="28"/>
          <w:szCs w:val="28"/>
        </w:rPr>
      </w:r>
    </w:p>
    <w:p>
      <w:pPr>
        <w:pStyle w:val="Normal"/>
        <w:rPr>
          <w:rFonts w:ascii="Tahoma" w:hAnsi="Tahoma" w:cs="Tahoma"/>
          <w:b/>
          <w:b/>
          <w:bCs/>
          <w:sz w:val="28"/>
          <w:szCs w:val="28"/>
        </w:rPr>
      </w:pPr>
      <w:r>
        <w:rPr>
          <w:rFonts w:cs="Tahoma" w:ascii="Tahoma" w:hAnsi="Tahoma"/>
          <w:b/>
          <w:bCs/>
          <w:sz w:val="28"/>
          <w:szCs w:val="28"/>
        </w:rPr>
        <w:t>Τίτλοι παιχνιδιών</w:t>
      </w:r>
    </w:p>
    <w:p>
      <w:pPr>
        <w:pStyle w:val="Normal"/>
        <w:rPr>
          <w:rFonts w:ascii="Tahoma" w:hAnsi="Tahoma" w:cs="Tahoma"/>
          <w:b/>
          <w:b/>
          <w:bCs/>
          <w:sz w:val="28"/>
          <w:szCs w:val="28"/>
        </w:rPr>
      </w:pPr>
      <w:r>
        <w:rPr>
          <w:rFonts w:cs="Tahoma" w:ascii="Tahoma" w:hAnsi="Tahoma"/>
          <w:sz w:val="28"/>
          <w:szCs w:val="28"/>
        </w:rPr>
        <w:t>1</w:t>
      </w:r>
      <w:r>
        <w:rPr>
          <w:rFonts w:cs="Tahoma" w:ascii="Tahoma" w:hAnsi="Tahoma"/>
          <w:sz w:val="28"/>
          <w:szCs w:val="28"/>
          <w:vertAlign w:val="superscript"/>
        </w:rPr>
        <w:t>ος</w:t>
      </w:r>
      <w:r>
        <w:rPr>
          <w:rFonts w:cs="Tahoma" w:ascii="Tahoma" w:hAnsi="Tahoma"/>
          <w:sz w:val="28"/>
          <w:szCs w:val="28"/>
        </w:rPr>
        <w:t xml:space="preserve"> σταθμός </w:t>
      </w:r>
      <w:r>
        <w:rPr>
          <w:rFonts w:cs="Tahoma" w:ascii="Tahoma" w:hAnsi="Tahoma"/>
          <w:b/>
          <w:bCs/>
          <w:sz w:val="28"/>
          <w:szCs w:val="28"/>
        </w:rPr>
        <w:t>«</w:t>
      </w:r>
      <w:r>
        <w:rPr>
          <w:rFonts w:cs="Tahoma" w:ascii="Tahoma" w:hAnsi="Tahoma"/>
          <w:b/>
          <w:bCs/>
          <w:sz w:val="28"/>
          <w:szCs w:val="28"/>
          <w:lang w:val="en-US"/>
        </w:rPr>
        <w:t>Catch</w:t>
      </w:r>
      <w:r>
        <w:rPr>
          <w:rFonts w:cs="Tahoma" w:ascii="Tahoma" w:hAnsi="Tahoma"/>
          <w:b/>
          <w:bCs/>
          <w:sz w:val="28"/>
          <w:szCs w:val="28"/>
        </w:rPr>
        <w:t xml:space="preserve"> </w:t>
      </w:r>
      <w:r>
        <w:rPr>
          <w:rFonts w:cs="Tahoma" w:ascii="Tahoma" w:hAnsi="Tahoma"/>
          <w:b/>
          <w:bCs/>
          <w:sz w:val="28"/>
          <w:szCs w:val="28"/>
          <w:lang w:val="en-US"/>
        </w:rPr>
        <w:t>up</w:t>
      </w:r>
      <w:r>
        <w:rPr>
          <w:rFonts w:cs="Tahoma" w:ascii="Tahoma" w:hAnsi="Tahoma"/>
          <w:b/>
          <w:bCs/>
          <w:sz w:val="28"/>
          <w:szCs w:val="28"/>
        </w:rPr>
        <w:t>»</w:t>
      </w:r>
    </w:p>
    <w:p>
      <w:pPr>
        <w:pStyle w:val="Normal"/>
        <w:rPr>
          <w:rFonts w:ascii="Tahoma" w:hAnsi="Tahoma" w:cs="Tahoma"/>
          <w:b/>
          <w:b/>
          <w:bCs/>
          <w:sz w:val="28"/>
          <w:szCs w:val="28"/>
        </w:rPr>
      </w:pPr>
      <w:r>
        <w:rPr>
          <w:rFonts w:cs="Tahoma" w:ascii="Tahoma" w:hAnsi="Tahoma"/>
          <w:sz w:val="28"/>
          <w:szCs w:val="28"/>
        </w:rPr>
        <w:t>2</w:t>
      </w:r>
      <w:r>
        <w:rPr>
          <w:rFonts w:cs="Tahoma" w:ascii="Tahoma" w:hAnsi="Tahoma"/>
          <w:sz w:val="28"/>
          <w:szCs w:val="28"/>
          <w:vertAlign w:val="superscript"/>
        </w:rPr>
        <w:t>ος</w:t>
      </w:r>
      <w:r>
        <w:rPr>
          <w:rFonts w:cs="Tahoma" w:ascii="Tahoma" w:hAnsi="Tahoma"/>
          <w:sz w:val="28"/>
          <w:szCs w:val="28"/>
        </w:rPr>
        <w:t xml:space="preserve"> σταθμός </w:t>
      </w:r>
      <w:r>
        <w:rPr>
          <w:rFonts w:cs="Tahoma" w:ascii="Tahoma" w:hAnsi="Tahoma"/>
          <w:b/>
          <w:bCs/>
          <w:sz w:val="28"/>
          <w:szCs w:val="28"/>
        </w:rPr>
        <w:t>«Ποιος είναι ο πίνακας;»</w:t>
      </w:r>
    </w:p>
    <w:p>
      <w:pPr>
        <w:pStyle w:val="Normal"/>
        <w:rPr>
          <w:rFonts w:ascii="Tahoma" w:hAnsi="Tahoma" w:cs="Tahoma"/>
          <w:b/>
          <w:b/>
          <w:bCs/>
          <w:sz w:val="28"/>
          <w:szCs w:val="28"/>
        </w:rPr>
      </w:pPr>
      <w:r>
        <w:rPr>
          <w:rFonts w:cs="Tahoma" w:ascii="Tahoma" w:hAnsi="Tahoma"/>
          <w:sz w:val="28"/>
          <w:szCs w:val="28"/>
        </w:rPr>
        <w:t>3</w:t>
      </w:r>
      <w:r>
        <w:rPr>
          <w:rFonts w:cs="Tahoma" w:ascii="Tahoma" w:hAnsi="Tahoma"/>
          <w:sz w:val="28"/>
          <w:szCs w:val="28"/>
          <w:vertAlign w:val="superscript"/>
        </w:rPr>
        <w:t>ος</w:t>
      </w:r>
      <w:r>
        <w:rPr>
          <w:rFonts w:cs="Tahoma" w:ascii="Tahoma" w:hAnsi="Tahoma"/>
          <w:sz w:val="28"/>
          <w:szCs w:val="28"/>
        </w:rPr>
        <w:t xml:space="preserve"> σταθμός </w:t>
      </w:r>
      <w:r>
        <w:rPr>
          <w:rFonts w:cs="Tahoma" w:ascii="Tahoma" w:hAnsi="Tahoma"/>
          <w:b/>
          <w:bCs/>
          <w:sz w:val="28"/>
          <w:szCs w:val="28"/>
        </w:rPr>
        <w:t>«Σήμερα αυτοσχεδιάζουμε»</w:t>
      </w:r>
    </w:p>
    <w:p>
      <w:pPr>
        <w:pStyle w:val="Normal"/>
        <w:rPr>
          <w:rFonts w:ascii="Tahoma" w:hAnsi="Tahoma" w:cs="Tahoma"/>
          <w:sz w:val="28"/>
          <w:szCs w:val="28"/>
        </w:rPr>
      </w:pPr>
      <w:r>
        <w:rPr>
          <w:rFonts w:cs="Tahoma" w:ascii="Tahoma" w:hAnsi="Tahoma"/>
          <w:sz w:val="28"/>
          <w:szCs w:val="28"/>
        </w:rPr>
        <w:t>4</w:t>
      </w:r>
      <w:r>
        <w:rPr>
          <w:rFonts w:cs="Tahoma" w:ascii="Tahoma" w:hAnsi="Tahoma"/>
          <w:sz w:val="28"/>
          <w:szCs w:val="28"/>
          <w:vertAlign w:val="superscript"/>
        </w:rPr>
        <w:t>ος</w:t>
      </w:r>
      <w:r>
        <w:rPr>
          <w:rFonts w:cs="Tahoma" w:ascii="Tahoma" w:hAnsi="Tahoma"/>
          <w:sz w:val="28"/>
          <w:szCs w:val="28"/>
        </w:rPr>
        <w:t xml:space="preserve"> </w:t>
      </w:r>
      <w:r>
        <w:rPr>
          <w:rFonts w:cs="Tahoma" w:ascii="Tahoma" w:hAnsi="Tahoma"/>
          <w:b/>
          <w:bCs/>
          <w:sz w:val="28"/>
          <w:szCs w:val="28"/>
        </w:rPr>
        <w:t>«Νιώθεις τη Μουσική;»</w:t>
      </w:r>
    </w:p>
    <w:p>
      <w:pPr>
        <w:pStyle w:val="Normal"/>
        <w:rPr>
          <w:rFonts w:ascii="Tahoma" w:hAnsi="Tahoma" w:cs="Tahoma"/>
          <w:b/>
          <w:b/>
          <w:bCs/>
          <w:sz w:val="28"/>
          <w:szCs w:val="28"/>
        </w:rPr>
      </w:pPr>
      <w:r>
        <w:rPr>
          <w:rFonts w:cs="Tahoma" w:ascii="Tahoma" w:hAnsi="Tahoma"/>
          <w:sz w:val="28"/>
          <w:szCs w:val="28"/>
        </w:rPr>
        <w:t>5</w:t>
      </w:r>
      <w:r>
        <w:rPr>
          <w:rFonts w:cs="Tahoma" w:ascii="Tahoma" w:hAnsi="Tahoma"/>
          <w:sz w:val="28"/>
          <w:szCs w:val="28"/>
          <w:vertAlign w:val="superscript"/>
        </w:rPr>
        <w:t>ος</w:t>
      </w:r>
      <w:r>
        <w:rPr>
          <w:rFonts w:cs="Tahoma" w:ascii="Tahoma" w:hAnsi="Tahoma"/>
          <w:sz w:val="28"/>
          <w:szCs w:val="28"/>
        </w:rPr>
        <w:t xml:space="preserve"> </w:t>
      </w:r>
      <w:r>
        <w:rPr>
          <w:rFonts w:cs="Tahoma" w:ascii="Tahoma" w:hAnsi="Tahoma"/>
          <w:b/>
          <w:bCs/>
          <w:sz w:val="28"/>
          <w:szCs w:val="28"/>
        </w:rPr>
        <w:t>«Είμαστε οι Καλοί»</w:t>
      </w:r>
    </w:p>
    <w:p>
      <w:pPr>
        <w:pStyle w:val="Normal"/>
        <w:rPr>
          <w:rFonts w:ascii="Tahoma" w:hAnsi="Tahoma" w:cs="Tahoma"/>
          <w:b/>
          <w:b/>
          <w:bCs/>
          <w:sz w:val="28"/>
          <w:szCs w:val="28"/>
        </w:rPr>
      </w:pPr>
      <w:r>
        <w:rPr>
          <w:rFonts w:cs="Tahoma" w:ascii="Tahoma" w:hAnsi="Tahoma"/>
          <w:b/>
          <w:bCs/>
          <w:sz w:val="28"/>
          <w:szCs w:val="28"/>
        </w:rPr>
      </w:r>
    </w:p>
    <w:p>
      <w:pPr>
        <w:pStyle w:val="NormalWeb"/>
        <w:spacing w:before="280" w:after="280"/>
        <w:rPr>
          <w:rFonts w:ascii="Tahoma" w:hAnsi="Tahoma" w:cs="Tahoma"/>
        </w:rPr>
      </w:pPr>
      <w:r>
        <w:rPr>
          <w:rFonts w:cs="Tahoma" w:ascii="Tahoma" w:hAnsi="Tahoma"/>
        </w:rPr>
        <w:t>Ο Δήμος Θεσσαλονίκης σε συνεργασία με το Θεατρικό Εργαστήρι «</w:t>
      </w:r>
      <w:r>
        <w:rPr>
          <w:rFonts w:cs="Tahoma" w:ascii="Tahoma" w:hAnsi="Tahoma"/>
          <w:lang w:val="en-US"/>
        </w:rPr>
        <w:t>Thespians</w:t>
      </w:r>
      <w:r>
        <w:rPr>
          <w:rFonts w:cs="Tahoma" w:ascii="Tahoma" w:hAnsi="Tahoma"/>
        </w:rPr>
        <w:t>» σας προσκαλεί σε ένα θεατρικό παιχνίδι γεμάτο αυτοσχεδιασμούς, μουσική, φαντασία και δημιουργικότητα.</w:t>
      </w:r>
    </w:p>
    <w:p>
      <w:pPr>
        <w:pStyle w:val="NormalWeb"/>
        <w:spacing w:before="280" w:after="280"/>
        <w:rPr>
          <w:rFonts w:ascii="Tahoma" w:hAnsi="Tahoma" w:cs="Tahoma"/>
        </w:rPr>
      </w:pPr>
      <w:r>
        <w:rPr>
          <w:rFonts w:cs="Tahoma" w:ascii="Tahoma" w:hAnsi="Tahoma"/>
        </w:rPr>
        <w:t>Σκοπός της εκδήλωσης είναι να γνωρίσουν τα παιδιά και οι έφηβοι, τα σημαντικά οφέλη του θεατρικού παιχνιδιού και μέσα από βιωματικές ασκήσεις και παιχνίδια ρόλων, να εκφραστούν ελεύθερα μέσα από την τέχνη του θεάτρου.</w:t>
      </w:r>
    </w:p>
    <w:p>
      <w:pPr>
        <w:pStyle w:val="NormalWeb"/>
        <w:spacing w:before="280" w:after="280"/>
        <w:rPr>
          <w:rFonts w:ascii="Tahoma" w:hAnsi="Tahoma" w:cs="Tahoma"/>
        </w:rPr>
      </w:pPr>
      <w:r>
        <w:rPr>
          <w:rFonts w:cs="Tahoma" w:ascii="Tahoma" w:hAnsi="Tahoma"/>
        </w:rPr>
        <w:t>Μέσα από τη σωματική έκφραση και τα κινησιολογικά παιχνίδια, τα παιδιά και οι έφηβοι κατανοούν πλήρως την αίσθηση του χώρου ενώ συγχρόνως νιώθουν άνετα με το σώμα τους και με την επαφή τους μεταξύ τους. Με εργαλείο τον λόγο και τη σπουδαιότητα του, μπορούμε να μιλάμε δυνατά, καθαρά και αργά μας δίνοντας μας την αυτοπεποίθηση πως γινόμαστε αντιληπτοί και μπορούμε να ορθώσουμε το ανάστημα μας, να επικοινωνήσουμε με τους άλλους νιώθοντας ίσοι. Το θεατρικό παιχνίδι συμβάλλει στην τόνωση των «κλειστών» ντροπαλών παιδιών, και των εφήβων με χαμηλή αυτοεκτίμηση. Μέσα από την άσκηση των αυτοσχεδιασμών, τα παιδιά και οι έφηβοι αφήνουν τη φαντασία τους ελεύθερη, αξιοποιούν όλα τα εκφραστικά τους μέσα, μαθαίνουν να γίνονται πιο οξυδερκείς, με καλύτερα αντανακλαστικά και με μεγαλύτερη ενσυναίσθηση.</w:t>
      </w:r>
    </w:p>
    <w:p>
      <w:pPr>
        <w:pStyle w:val="Normal"/>
        <w:spacing w:before="0" w:after="160"/>
        <w:rPr>
          <w:rFonts w:ascii="Tahoma" w:hAnsi="Tahoma" w:cs="Tahoma"/>
          <w:b/>
          <w:b/>
          <w:bCs/>
          <w:sz w:val="28"/>
          <w:szCs w:val="28"/>
        </w:rPr>
      </w:pPr>
      <w:r>
        <w:rPr/>
      </w:r>
    </w:p>
    <w:sectPr>
      <w:type w:val="nextPage"/>
      <w:pgSz w:w="11906" w:h="16838"/>
      <w:pgMar w:left="1800" w:right="180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ahoma">
    <w:charset w:val="a1"/>
    <w:family w:val="roman"/>
    <w:pitch w:val="variable"/>
  </w:font>
  <w:font w:name="Calibri">
    <w:charset w:val="a1"/>
    <w:family w:val="roman"/>
    <w:pitch w:val="variable"/>
  </w:font>
  <w:font w:name="Liberation Sans">
    <w:altName w:val="Arial"/>
    <w:charset w:val="a1"/>
    <w:family w:val="swiss"/>
    <w:pitch w:val="variable"/>
  </w:font>
  <w:font w:name="Times New Roman">
    <w:charset w:val="a1"/>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Calibri" w:cs="Tahoma" w:eastAsiaTheme="minorHAnsi"/>
        <w:color w:val="FFFFFF"/>
        <w:kern w:val="2"/>
        <w:sz w:val="28"/>
        <w:szCs w:val="28"/>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59c6"/>
    <w:pPr>
      <w:widowControl/>
      <w:bidi w:val="0"/>
      <w:spacing w:lineRule="auto" w:line="259" w:before="0" w:after="160"/>
      <w:jc w:val="left"/>
    </w:pPr>
    <w:rPr>
      <w:rFonts w:ascii="Calibri" w:hAnsi="Calibri" w:cs="" w:asciiTheme="minorHAnsi" w:cstheme="minorBidi" w:hAnsiTheme="minorHAnsi" w:eastAsia="Calibri"/>
      <w:color w:val="auto"/>
      <w:kern w:val="0"/>
      <w:sz w:val="22"/>
      <w:szCs w:val="22"/>
      <w:lang w:val="el-GR" w:eastAsia="en-US" w:bidi="ar-SA"/>
      <w14:ligatures w14:val="none"/>
    </w:rPr>
  </w:style>
  <w:style w:type="character" w:styleId="DefaultParagraphFont" w:default="1">
    <w:name w:val="Default Paragraph Font"/>
    <w:uiPriority w:val="1"/>
    <w:semiHidden/>
    <w:unhideWhenUsed/>
    <w:qFormat/>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lang w:val="zxx" w:eastAsia="zxx" w:bidi="zxx"/>
    </w:rPr>
  </w:style>
  <w:style w:type="paragraph" w:styleId="NormalWeb">
    <w:name w:val="Normal (Web)"/>
    <w:basedOn w:val="Normal"/>
    <w:uiPriority w:val="99"/>
    <w:semiHidden/>
    <w:unhideWhenUsed/>
    <w:qFormat/>
    <w:rsid w:val="00285897"/>
    <w:pPr>
      <w:spacing w:lineRule="auto" w:line="240" w:beforeAutospacing="1" w:afterAutospacing="1"/>
    </w:pPr>
    <w:rPr>
      <w:rFonts w:ascii="Times New Roman" w:hAnsi="Times New Roman" w:eastAsia="Times New Roman" w:cs="Times New Roman"/>
      <w:sz w:val="24"/>
      <w:szCs w:val="24"/>
      <w:lang w:eastAsia="el-G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LibreOffice/7.2.2.2$Windows_X86_64 LibreOffice_project/02b2acce88a210515b4a5bb2e46cbfb63fe97d56</Application>
  <AppVersion>15.0000</AppVersion>
  <Pages>2</Pages>
  <Words>342</Words>
  <Characters>1949</Characters>
  <CharactersWithSpaces>2275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2024-04-24T11:56:00Z</dcterms:created>
  <dc:creator>barbara doumanidou</dc:creator>
  <dc:description/>
  <dc:language>el-GR</dc:language>
  <cp:lastModifiedBy>barbara doumanidou</cp:lastModifiedBy>
  <dcterms:modified xsi:type="dcterms:W3CDTF">2024-04-24T12:31:00Z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